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20B" w:rsidRPr="00BB4047" w:rsidRDefault="00AD420B" w:rsidP="00C70915">
      <w:pPr>
        <w:spacing w:after="0"/>
        <w:ind w:left="-851" w:right="-28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B4047">
        <w:rPr>
          <w:rFonts w:ascii="Times New Roman" w:hAnsi="Times New Roman" w:cs="Times New Roman"/>
          <w:b/>
          <w:sz w:val="25"/>
          <w:szCs w:val="25"/>
        </w:rPr>
        <w:t>Верблюд-гора в Оренбургской области</w:t>
      </w:r>
    </w:p>
    <w:p w:rsidR="003071B8" w:rsidRPr="00BB4047" w:rsidRDefault="00AD420B" w:rsidP="003071B8">
      <w:pPr>
        <w:spacing w:after="0"/>
        <w:ind w:left="-851" w:right="-284" w:firstLine="851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Самый известный памятник природы Светлинского района, своеобразный символ всех природных редкостей Оренбуржья - гора Верблюд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 xml:space="preserve"> </w:t>
      </w:r>
      <w:r w:rsidR="003071B8">
        <w:rPr>
          <w:rFonts w:ascii="Times New Roman" w:hAnsi="Times New Roman" w:cs="Times New Roman"/>
          <w:sz w:val="25"/>
          <w:szCs w:val="25"/>
        </w:rPr>
        <w:t>С</w:t>
      </w:r>
      <w:r w:rsidR="003071B8" w:rsidRPr="00BB4047">
        <w:rPr>
          <w:rFonts w:ascii="Times New Roman" w:hAnsi="Times New Roman" w:cs="Times New Roman"/>
          <w:sz w:val="25"/>
          <w:szCs w:val="25"/>
        </w:rPr>
        <w:t xml:space="preserve">кала удивительно напоминает верблюда, но не стоящего во весь рост, а прилегшего отдохнуть. Кажется, он вот-вот встанет с колен, которые тоже можно отлично рассмотреть, и двинется в путь, туда, куда он и смотрит, подняв свою </w:t>
      </w:r>
      <w:proofErr w:type="gramStart"/>
      <w:r w:rsidR="003071B8" w:rsidRPr="00BB4047">
        <w:rPr>
          <w:rFonts w:ascii="Times New Roman" w:hAnsi="Times New Roman" w:cs="Times New Roman"/>
          <w:sz w:val="25"/>
          <w:szCs w:val="25"/>
        </w:rPr>
        <w:t>морду</w:t>
      </w:r>
      <w:proofErr w:type="gramEnd"/>
      <w:r w:rsidR="003071B8" w:rsidRPr="00BB4047">
        <w:rPr>
          <w:rFonts w:ascii="Times New Roman" w:hAnsi="Times New Roman" w:cs="Times New Roman"/>
          <w:sz w:val="25"/>
          <w:szCs w:val="25"/>
        </w:rPr>
        <w:t>. Верблюд этот одногорбый, и если верить историкам, в древние времена здесь действительно проходили караваны одногорбых животных, ведь они ближе к этим территориям по ареалу обитания, чем двугорбые верблюды.</w:t>
      </w:r>
    </w:p>
    <w:p w:rsidR="00AD420B" w:rsidRPr="00BB4047" w:rsidRDefault="003071B8" w:rsidP="003071B8">
      <w:pPr>
        <w:spacing w:after="0"/>
        <w:ind w:left="-851" w:right="-284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</w:t>
      </w:r>
      <w:r w:rsidRPr="00BB4047">
        <w:rPr>
          <w:rFonts w:ascii="Times New Roman" w:hAnsi="Times New Roman" w:cs="Times New Roman"/>
          <w:sz w:val="25"/>
          <w:szCs w:val="25"/>
        </w:rPr>
        <w:t xml:space="preserve">ора Верблюд. </w:t>
      </w:r>
      <w:r w:rsidR="00AD420B" w:rsidRPr="00BB4047">
        <w:rPr>
          <w:rFonts w:ascii="Times New Roman" w:hAnsi="Times New Roman" w:cs="Times New Roman"/>
          <w:sz w:val="25"/>
          <w:szCs w:val="25"/>
        </w:rPr>
        <w:t xml:space="preserve">Она находится на левом склоне долины речки Ащесу </w:t>
      </w:r>
      <w:r w:rsidR="00FD154A" w:rsidRPr="00BB4047">
        <w:rPr>
          <w:rFonts w:ascii="Times New Roman" w:hAnsi="Times New Roman" w:cs="Times New Roman"/>
          <w:sz w:val="25"/>
          <w:szCs w:val="25"/>
        </w:rPr>
        <w:t xml:space="preserve">("Соленая вода") </w:t>
      </w:r>
      <w:r w:rsidR="00AD420B" w:rsidRPr="00BB4047">
        <w:rPr>
          <w:rFonts w:ascii="Times New Roman" w:hAnsi="Times New Roman" w:cs="Times New Roman"/>
          <w:sz w:val="25"/>
          <w:szCs w:val="25"/>
        </w:rPr>
        <w:t>в 6 км от её устья и в 8,5 км к юго-востоку от поселка Восточного. Объект представляет собой сложное урочище, в центре которого расположены две кварцитовые скалы высотой до 14</w:t>
      </w:r>
      <w:r w:rsidR="00C931C0" w:rsidRPr="00BB4047">
        <w:rPr>
          <w:rFonts w:ascii="Times New Roman" w:hAnsi="Times New Roman" w:cs="Times New Roman"/>
          <w:sz w:val="25"/>
          <w:szCs w:val="25"/>
        </w:rPr>
        <w:t>-20</w:t>
      </w:r>
      <w:r w:rsidR="00AD420B" w:rsidRPr="00BB4047">
        <w:rPr>
          <w:rFonts w:ascii="Times New Roman" w:hAnsi="Times New Roman" w:cs="Times New Roman"/>
          <w:sz w:val="25"/>
          <w:szCs w:val="25"/>
        </w:rPr>
        <w:t xml:space="preserve"> м.</w:t>
      </w:r>
    </w:p>
    <w:p w:rsidR="00AD420B" w:rsidRPr="00BB4047" w:rsidRDefault="00AD420B" w:rsidP="003071B8">
      <w:pPr>
        <w:spacing w:after="0"/>
        <w:ind w:left="-851" w:right="-284" w:firstLine="709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 xml:space="preserve">А вообще, с 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Верблюд-горой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 xml:space="preserve"> связаны две красивые легенды. Первая - очень краткая и лаконичная, и повествует она о 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спесивом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 xml:space="preserve"> верблюде, который захотел помериться силой с Уральскими горами, слух о высоте и величественности которых долетел до его ушей. Пришел он к месту боя, а древние боги сказали ему, что силой могут мериться только камень с камнем, а не с живым существом. Превратили они верблюда в камень, и с тех пор он пытается превзойти Уральские горы если не высотой, то долговечностью.</w:t>
      </w:r>
    </w:p>
    <w:p w:rsidR="00FD154A" w:rsidRPr="00BB4047" w:rsidRDefault="00AD420B" w:rsidP="003071B8">
      <w:pPr>
        <w:spacing w:after="0"/>
        <w:ind w:left="-851" w:right="-284" w:firstLine="1135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 xml:space="preserve">Вторая легенда 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о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 xml:space="preserve"> Верблюд-горе больше похожа на реальную историю. История повествует о караване, который двигался по этим территориям в поисках плодородной земли, где можно было бы обосноваться. Но степи были бескрайними, а солнце - палящим нещадно, и с каждым днем караван терял и людей, и животных.</w:t>
      </w:r>
      <w:r w:rsidR="00FD154A" w:rsidRPr="00BB4047">
        <w:rPr>
          <w:rFonts w:ascii="Times New Roman" w:hAnsi="Times New Roman" w:cs="Times New Roman"/>
          <w:sz w:val="25"/>
          <w:szCs w:val="25"/>
        </w:rPr>
        <w:t xml:space="preserve"> </w:t>
      </w:r>
      <w:r w:rsidRPr="00BB4047">
        <w:rPr>
          <w:rFonts w:ascii="Times New Roman" w:hAnsi="Times New Roman" w:cs="Times New Roman"/>
          <w:sz w:val="25"/>
          <w:szCs w:val="25"/>
        </w:rPr>
        <w:t xml:space="preserve">В конце 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концов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 xml:space="preserve"> из скота остался всего один верблюд и всего несколько человек от большого каравана. Именно верблюд увидел первым вдалеке ленту реки, а ее берега были покрыты сочной зеленью. Животное в изнеможении опустилось на землю, желая отдохнуть перед последним рывком до спасительной влаги</w:t>
      </w:r>
      <w:proofErr w:type="gramStart"/>
      <w:r w:rsidRPr="00BB4047">
        <w:rPr>
          <w:rFonts w:ascii="Times New Roman" w:hAnsi="Times New Roman" w:cs="Times New Roman"/>
          <w:sz w:val="25"/>
          <w:szCs w:val="25"/>
        </w:rPr>
        <w:t>… Н</w:t>
      </w:r>
      <w:proofErr w:type="gramEnd"/>
      <w:r w:rsidRPr="00BB4047">
        <w:rPr>
          <w:rFonts w:ascii="Times New Roman" w:hAnsi="Times New Roman" w:cs="Times New Roman"/>
          <w:sz w:val="25"/>
          <w:szCs w:val="25"/>
        </w:rPr>
        <w:t>о так и окаменело под палящим солнцем.</w:t>
      </w:r>
      <w:r w:rsidR="00FD154A" w:rsidRPr="00BB4047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70915" w:rsidRPr="00BB4047" w:rsidRDefault="00AD420B" w:rsidP="003071B8">
      <w:pPr>
        <w:spacing w:after="0"/>
        <w:ind w:left="-851" w:right="-284" w:firstLine="709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А по сути, Верблюд-гора, с которой связано много преданий благодаря ее необычной форме - это остаток кварцитовой скалы, разрушившийся со временем под действием степных ветров.</w:t>
      </w:r>
      <w:r w:rsidR="00C70915" w:rsidRPr="00BB4047">
        <w:rPr>
          <w:rFonts w:ascii="Times New Roman" w:hAnsi="Times New Roman" w:cs="Times New Roman"/>
          <w:sz w:val="25"/>
          <w:szCs w:val="25"/>
        </w:rPr>
        <w:t xml:space="preserve"> Скала состоит из разноцветных кристаллов кварцита — </w:t>
      </w:r>
      <w:proofErr w:type="gramStart"/>
      <w:r w:rsidR="00C70915" w:rsidRPr="00BB4047">
        <w:rPr>
          <w:rFonts w:ascii="Times New Roman" w:hAnsi="Times New Roman" w:cs="Times New Roman"/>
          <w:sz w:val="25"/>
          <w:szCs w:val="25"/>
        </w:rPr>
        <w:t>от</w:t>
      </w:r>
      <w:proofErr w:type="gramEnd"/>
      <w:r w:rsidR="00C70915" w:rsidRPr="00BB4047">
        <w:rPr>
          <w:rFonts w:ascii="Times New Roman" w:hAnsi="Times New Roman" w:cs="Times New Roman"/>
          <w:sz w:val="25"/>
          <w:szCs w:val="25"/>
        </w:rPr>
        <w:t xml:space="preserve"> тёмно-серого до нежно-розового.  По мнению учёных, образование «верблюжьего» останца относится к периоду палеозоя. Вдумайтесь, эти скалы стоят на Земле 500 миллионов лет — они немые свидетели эволюции и всей истории человечества. Увидеть их своими глазами — значит стать чуть ближе к пониманию мироздания.</w:t>
      </w:r>
    </w:p>
    <w:p w:rsidR="00C70915" w:rsidRPr="00BB4047" w:rsidRDefault="00C70915" w:rsidP="00C70915">
      <w:pPr>
        <w:spacing w:after="0"/>
        <w:ind w:left="-851" w:right="-284"/>
        <w:rPr>
          <w:rFonts w:ascii="Times New Roman" w:hAnsi="Times New Roman" w:cs="Times New Roman"/>
          <w:b/>
          <w:sz w:val="25"/>
          <w:szCs w:val="25"/>
        </w:rPr>
      </w:pPr>
      <w:r w:rsidRPr="00BB4047">
        <w:rPr>
          <w:rFonts w:ascii="Times New Roman" w:hAnsi="Times New Roman" w:cs="Times New Roman"/>
          <w:b/>
          <w:sz w:val="25"/>
          <w:szCs w:val="25"/>
        </w:rPr>
        <w:t>Обоснование символики:</w:t>
      </w:r>
    </w:p>
    <w:p w:rsidR="00C70915" w:rsidRPr="00BB4047" w:rsidRDefault="00C70915" w:rsidP="00C70915">
      <w:pPr>
        <w:spacing w:after="0"/>
        <w:ind w:left="-851" w:right="-284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Лежащий верблюд с окаменевшими ногами изображает уникальный памятник природы – «Верблюд – скалу», расположенную на территории района. Согласно одной из легенд: смелый верблюд вызвал на бой ужасного дракона и приготовился к борьбе, так и застыв в камне ожидая противника. Таким образом, в гербе района верблюд символизирует защиту от злых сил. Окаменевший верблюд и груды камней символизируют богатство недр и полезные ископаемые района.</w:t>
      </w:r>
    </w:p>
    <w:p w:rsidR="00C70915" w:rsidRPr="00BB4047" w:rsidRDefault="00C70915" w:rsidP="00C70915">
      <w:pPr>
        <w:spacing w:after="0"/>
        <w:ind w:left="-851" w:right="-284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Золотой цвет символизирует цвет нашей степи, а также золотой колос хлебной нивы. Жёлтый цвет - солнечный символ.</w:t>
      </w:r>
    </w:p>
    <w:p w:rsidR="00C70915" w:rsidRPr="00BB4047" w:rsidRDefault="00C70915" w:rsidP="00C70915">
      <w:pPr>
        <w:spacing w:after="0"/>
        <w:ind w:left="-851" w:right="-284"/>
        <w:rPr>
          <w:rFonts w:ascii="Times New Roman" w:hAnsi="Times New Roman" w:cs="Times New Roman"/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Летящий лебедь символизирует богатство природы района, неповторимую фауну. Лебедь также символизирует движение к прогрессу. Снопы пшеницы символизируют хлебородие и изобилие сельскохозяйственного района. Синий цвет щита символизирует чистое небо и множество степных озер, водоемов, с их рыбным богатством и разнообразием птиц.</w:t>
      </w:r>
    </w:p>
    <w:p w:rsidR="00C70915" w:rsidRPr="00BB4047" w:rsidRDefault="00C70915" w:rsidP="00C70915">
      <w:pPr>
        <w:spacing w:after="0"/>
        <w:ind w:left="-851" w:right="-284"/>
        <w:rPr>
          <w:rFonts w:ascii="Times New Roman" w:hAnsi="Times New Roman" w:cs="Times New Roman"/>
          <w:b/>
          <w:sz w:val="25"/>
          <w:szCs w:val="25"/>
        </w:rPr>
      </w:pPr>
      <w:r w:rsidRPr="00BB4047">
        <w:rPr>
          <w:rFonts w:ascii="Times New Roman" w:hAnsi="Times New Roman" w:cs="Times New Roman"/>
          <w:b/>
          <w:sz w:val="25"/>
          <w:szCs w:val="25"/>
        </w:rPr>
        <w:t>Описание флага:</w:t>
      </w:r>
    </w:p>
    <w:p w:rsidR="0014547E" w:rsidRPr="00BB4047" w:rsidRDefault="00C70915" w:rsidP="00BB4047">
      <w:pPr>
        <w:spacing w:after="0"/>
        <w:ind w:left="-851" w:right="-284"/>
        <w:rPr>
          <w:sz w:val="25"/>
          <w:szCs w:val="25"/>
        </w:rPr>
      </w:pPr>
      <w:r w:rsidRPr="00BB4047">
        <w:rPr>
          <w:rFonts w:ascii="Times New Roman" w:hAnsi="Times New Roman" w:cs="Times New Roman"/>
          <w:sz w:val="25"/>
          <w:szCs w:val="25"/>
        </w:rPr>
        <w:t>Двухстороннее прямоугольное полотнище 3:2</w:t>
      </w:r>
      <w:bookmarkStart w:id="0" w:name="_GoBack"/>
      <w:bookmarkEnd w:id="0"/>
    </w:p>
    <w:sectPr w:rsidR="0014547E" w:rsidRPr="00BB4047" w:rsidSect="00C7091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D420B"/>
    <w:rsid w:val="0014547E"/>
    <w:rsid w:val="001C551E"/>
    <w:rsid w:val="001F18B2"/>
    <w:rsid w:val="003071B8"/>
    <w:rsid w:val="005878B7"/>
    <w:rsid w:val="00762841"/>
    <w:rsid w:val="009211B3"/>
    <w:rsid w:val="009C156D"/>
    <w:rsid w:val="00A9136D"/>
    <w:rsid w:val="00AD420B"/>
    <w:rsid w:val="00AD5D21"/>
    <w:rsid w:val="00B07D3B"/>
    <w:rsid w:val="00BB4047"/>
    <w:rsid w:val="00C70915"/>
    <w:rsid w:val="00C931C0"/>
    <w:rsid w:val="00D74E2B"/>
    <w:rsid w:val="00DB2F6B"/>
    <w:rsid w:val="00E80BDC"/>
    <w:rsid w:val="00FC1A79"/>
    <w:rsid w:val="00FD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A7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C1A79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A7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C1A79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4294967249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inf</cp:lastModifiedBy>
  <cp:revision>4</cp:revision>
  <dcterms:created xsi:type="dcterms:W3CDTF">2022-04-13T17:20:00Z</dcterms:created>
  <dcterms:modified xsi:type="dcterms:W3CDTF">2022-04-16T11:48:00Z</dcterms:modified>
</cp:coreProperties>
</file>